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7E84CB37" w14:textId="77777777" w:rsidR="00AC0B14" w:rsidRDefault="00E11E95" w:rsidP="00C03E56">
      <w:pPr>
        <w:pStyle w:val="Heading1"/>
      </w:pPr>
      <w:r>
        <w:rPr>
          <w:noProof/>
        </w:rPr>
        <mc:AlternateContent>
          <mc:Choice Requires="wps">
            <w:drawing>
              <wp:anchor distT="0" distB="0" distL="114300" distR="114300" simplePos="0" relativeHeight="251658240" behindDoc="0" locked="0" layoutInCell="1" allowOverlap="1" wp14:anchorId="7E84CB92" wp14:editId="164CAC1D">
                <wp:simplePos x="0" y="0"/>
                <wp:positionH relativeFrom="column">
                  <wp:posOffset>687705</wp:posOffset>
                </wp:positionH>
                <wp:positionV relativeFrom="paragraph">
                  <wp:posOffset>19049</wp:posOffset>
                </wp:positionV>
                <wp:extent cx="5210175" cy="466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66725"/>
                        </a:xfrm>
                        <a:prstGeom prst="rect">
                          <a:avLst/>
                        </a:prstGeom>
                        <a:solidFill>
                          <a:schemeClr val="tx1">
                            <a:lumMod val="100000"/>
                            <a:lumOff val="0"/>
                          </a:schemeClr>
                        </a:solidFill>
                        <a:ln w="9525">
                          <a:solidFill>
                            <a:srgbClr val="000000"/>
                          </a:solidFill>
                          <a:miter lim="800000"/>
                          <a:headEnd/>
                          <a:tailEnd/>
                        </a:ln>
                      </wps:spPr>
                      <wps:txbx>
                        <w:txbxContent>
                          <w:p w14:paraId="7E84CB99"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4CB92" id="_x0000_t202" coordsize="21600,21600" o:spt="202" path="m,l,21600r21600,l21600,xe">
                <v:stroke joinstyle="miter"/>
                <v:path gradientshapeok="t" o:connecttype="rect"/>
              </v:shapetype>
              <v:shape id="Text Box 2" o:spid="_x0000_s1026" type="#_x0000_t202" style="position:absolute;left:0;text-align:left;margin-left:54.15pt;margin-top:1.5pt;width:410.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" fillcolor="black [3213]">
                <v:textbox>
                  <w:txbxContent>
                    <w:p w14:paraId="7E84CB99" w14:textId="77777777" w:rsidR="00AC0B14" w:rsidRPr="00B85FE8" w:rsidRDefault="00AC0B14" w:rsidP="00DA5250">
                      <w:pPr>
                        <w:pStyle w:val="Heading1"/>
                        <w:pBdr>
                          <w:bottom w:val="single" w:sz="4" w:space="1" w:color="auto"/>
                        </w:pBdr>
                        <w:shd w:val="clear" w:color="auto" w:fill="FFFFFF" w:themeFill="background1"/>
                      </w:pPr>
                      <w:bookmarkStart w:id="2" w:name="_GoBack"/>
                      <w:r>
                        <w:t>EVALUATION CRITERIA</w:t>
                      </w:r>
                      <w:bookmarkEnd w:id="2"/>
                    </w:p>
                  </w:txbxContent>
                </v:textbox>
              </v:shape>
            </w:pict>
          </mc:Fallback>
        </mc:AlternateContent>
      </w:r>
    </w:p>
    <w:p w14:paraId="7E84CB38" w14:textId="77777777" w:rsidR="00AC0B14" w:rsidRDefault="00AC0B14" w:rsidP="00C03E56">
      <w:pPr>
        <w:pStyle w:val="Heading1"/>
      </w:pPr>
    </w:p>
    <w:p w14:paraId="7E84CB39" w14:textId="77777777" w:rsidR="00AC0B14" w:rsidRDefault="00AC0B14" w:rsidP="00C03E56">
      <w:pPr>
        <w:pStyle w:val="Heading1"/>
      </w:pPr>
    </w:p>
    <w:p w14:paraId="7E84CB3A" w14:textId="39486F16" w:rsidR="00C03E56" w:rsidRPr="00B85FE8" w:rsidRDefault="00C03E56" w:rsidP="00C03E56">
      <w:pPr>
        <w:pStyle w:val="Heading1"/>
      </w:pPr>
      <w:r w:rsidRPr="00B85FE8">
        <w:t xml:space="preserve">RFP </w:t>
      </w:r>
      <w:r w:rsidRPr="00B85FE8">
        <w:t xml:space="preserve">NUMBER </w:t>
      </w:r>
      <w:r w:rsidR="00DE1D21">
        <w:t>6231 Z1</w:t>
      </w:r>
      <w:r w:rsidR="00AC0B14">
        <w:t xml:space="preserve">, </w:t>
      </w:r>
      <w:r w:rsidR="00DE1D21">
        <w:t>Pre</w:t>
      </w:r>
      <w:r w:rsidR="00DE1D21">
        <w:t>-Admission Screening and Resident Review (PASRR) Services</w:t>
      </w:r>
    </w:p>
    <w:p w14:paraId="7E84CB3B" w14:textId="63ADD681" w:rsidR="00C03E56" w:rsidRPr="00B85FE8" w:rsidRDefault="00C03E56" w:rsidP="00AC0B14">
      <w:pPr>
        <w:pStyle w:val="Heading1"/>
      </w:pPr>
      <w:r w:rsidRPr="00B85FE8">
        <w:t xml:space="preserve">Opening Date:  </w:t>
      </w:r>
      <w:r w:rsidR="00DE1D21">
        <w:t>April 1, 2020 at 2:00 p.m. Central Time</w:t>
      </w:r>
      <w:r w:rsidRPr="00B85FE8">
        <w:t xml:space="preserve"> </w:t>
      </w:r>
      <w:r w:rsidRPr="00B85FE8">
        <w:br/>
      </w:r>
    </w:p>
    <w:p w14:paraId="7E84CB3D" w14:textId="77777777" w:rsidR="00C03E56" w:rsidRPr="00B85FE8" w:rsidRDefault="00C03E56" w:rsidP="00C03E56"/>
    <w:p w14:paraId="7E84CB3E"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7E84CB3F"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7E84CB40" w14:textId="77777777" w:rsidR="00C03E56" w:rsidRPr="00B85FE8" w:rsidRDefault="00160CE5" w:rsidP="00C03E56">
      <w:pPr>
        <w:pStyle w:val="Level3"/>
      </w:pPr>
      <w:r>
        <w:t>Request for Proposal For Contractual Services form, signed in ink</w:t>
      </w:r>
      <w:r w:rsidR="00C03E56" w:rsidRPr="00B85FE8">
        <w:t>;</w:t>
      </w:r>
    </w:p>
    <w:p w14:paraId="7E84CB41" w14:textId="77777777" w:rsidR="00C03E56" w:rsidRPr="00B85FE8" w:rsidRDefault="00C03E56" w:rsidP="00C03E56">
      <w:pPr>
        <w:pStyle w:val="Level3"/>
      </w:pPr>
      <w:r w:rsidRPr="00B85FE8">
        <w:t>Corporate Overview;</w:t>
      </w:r>
    </w:p>
    <w:p w14:paraId="7E84CB42" w14:textId="77777777" w:rsidR="00C03E56" w:rsidRPr="00B85FE8" w:rsidRDefault="00C03E56" w:rsidP="00C03E56">
      <w:pPr>
        <w:pStyle w:val="Level3"/>
      </w:pPr>
      <w:r w:rsidRPr="00B85FE8">
        <w:t>Technical Approach; and</w:t>
      </w:r>
    </w:p>
    <w:p w14:paraId="7E84CB43" w14:textId="77777777" w:rsidR="00C03E56" w:rsidRPr="00B85FE8" w:rsidRDefault="00C03E56" w:rsidP="00C03E56">
      <w:pPr>
        <w:pStyle w:val="Level3"/>
      </w:pPr>
      <w:r w:rsidRPr="00B85FE8">
        <w:t>Cost Proposal.</w:t>
      </w:r>
    </w:p>
    <w:p w14:paraId="7E84CB44" w14:textId="77777777" w:rsidR="00C03E56" w:rsidRPr="00B85FE8" w:rsidRDefault="00C03E56" w:rsidP="00C03E56"/>
    <w:p w14:paraId="7E84CB45"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7E84CB46"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7E84CB47" w14:textId="77777777" w:rsidR="00C03E56" w:rsidRPr="00B85FE8" w:rsidRDefault="00C03E56" w:rsidP="00C03E56"/>
    <w:p w14:paraId="7E84CB49"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7E84CB4C" w14:textId="77777777" w:rsidTr="001D3994">
        <w:trPr>
          <w:cantSplit/>
          <w:trHeight w:val="20"/>
          <w:jc w:val="center"/>
        </w:trPr>
        <w:tc>
          <w:tcPr>
            <w:tcW w:w="5422" w:type="dxa"/>
            <w:vAlign w:val="center"/>
          </w:tcPr>
          <w:p w14:paraId="7E84CB4A"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E84CB4B"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7E84CB4F" w14:textId="77777777" w:rsidTr="001D3994">
        <w:trPr>
          <w:cantSplit/>
          <w:trHeight w:val="20"/>
          <w:jc w:val="center"/>
        </w:trPr>
        <w:tc>
          <w:tcPr>
            <w:tcW w:w="5422" w:type="dxa"/>
            <w:vAlign w:val="center"/>
          </w:tcPr>
          <w:p w14:paraId="7E84CB4D"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7E84CB4E" w14:textId="5DD8E1E8" w:rsidR="007F65A8" w:rsidRPr="00DE0ADC" w:rsidRDefault="00372C50" w:rsidP="00372C50">
            <w:pPr>
              <w:jc w:val="center"/>
            </w:pPr>
            <w:r>
              <w:t>450</w:t>
            </w:r>
          </w:p>
        </w:tc>
      </w:tr>
      <w:tr w:rsidR="00AF2331" w:rsidRPr="00B85FE8" w14:paraId="7E84CB52" w14:textId="77777777" w:rsidTr="00203E84">
        <w:trPr>
          <w:cantSplit/>
          <w:trHeight w:val="20"/>
          <w:jc w:val="center"/>
        </w:trPr>
        <w:tc>
          <w:tcPr>
            <w:tcW w:w="5422" w:type="dxa"/>
            <w:vAlign w:val="center"/>
          </w:tcPr>
          <w:p w14:paraId="7E84CB50" w14:textId="7E889F01"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shd w:val="clear" w:color="auto" w:fill="F2F2F2" w:themeFill="background1" w:themeFillShade="F2"/>
          </w:tcPr>
          <w:p w14:paraId="7E84CB51" w14:textId="6484DC00" w:rsidR="00AF2331" w:rsidRPr="00DE0ADC" w:rsidRDefault="00AF2331" w:rsidP="001B72F8">
            <w:pPr>
              <w:jc w:val="center"/>
            </w:pPr>
          </w:p>
        </w:tc>
      </w:tr>
      <w:tr w:rsidR="00970F44" w:rsidRPr="00B85FE8" w14:paraId="4BDBDA6C" w14:textId="77777777" w:rsidTr="001D3994">
        <w:trPr>
          <w:cantSplit/>
          <w:trHeight w:val="20"/>
          <w:jc w:val="center"/>
        </w:trPr>
        <w:tc>
          <w:tcPr>
            <w:tcW w:w="5422" w:type="dxa"/>
            <w:vAlign w:val="center"/>
          </w:tcPr>
          <w:p w14:paraId="17A790EA" w14:textId="0FBACD6D" w:rsidR="00970F44" w:rsidRPr="00B85FE8" w:rsidRDefault="00EF6A2A" w:rsidP="00AF2331">
            <w:r>
              <w:t xml:space="preserve">     </w:t>
            </w:r>
            <w:r w:rsidR="00970F44">
              <w:t>Business Requirements</w:t>
            </w:r>
          </w:p>
        </w:tc>
        <w:tc>
          <w:tcPr>
            <w:tcW w:w="1890" w:type="dxa"/>
          </w:tcPr>
          <w:p w14:paraId="126F1DED" w14:textId="49A72380" w:rsidR="00970F44" w:rsidRDefault="002366C9" w:rsidP="002366C9">
            <w:pPr>
              <w:jc w:val="center"/>
            </w:pPr>
            <w:r>
              <w:t>1800</w:t>
            </w:r>
          </w:p>
        </w:tc>
      </w:tr>
      <w:tr w:rsidR="00970F44" w:rsidRPr="00B85FE8" w14:paraId="600460EF" w14:textId="77777777" w:rsidTr="001D3994">
        <w:trPr>
          <w:cantSplit/>
          <w:trHeight w:val="20"/>
          <w:jc w:val="center"/>
        </w:trPr>
        <w:tc>
          <w:tcPr>
            <w:tcW w:w="5422" w:type="dxa"/>
            <w:vAlign w:val="center"/>
          </w:tcPr>
          <w:p w14:paraId="41F35BD1" w14:textId="0C67958F" w:rsidR="00970F44" w:rsidRDefault="00EF6A2A" w:rsidP="00AF2331">
            <w:r>
              <w:t xml:space="preserve">     </w:t>
            </w:r>
            <w:r w:rsidR="00970F44">
              <w:t>Technical Requirements</w:t>
            </w:r>
          </w:p>
        </w:tc>
        <w:tc>
          <w:tcPr>
            <w:tcW w:w="1890" w:type="dxa"/>
          </w:tcPr>
          <w:p w14:paraId="30163BE4" w14:textId="6124D6E0" w:rsidR="00970F44" w:rsidRDefault="007F65A8" w:rsidP="001B72F8">
            <w:pPr>
              <w:jc w:val="center"/>
            </w:pPr>
            <w:r>
              <w:t>6</w:t>
            </w:r>
            <w:r w:rsidR="00970F44">
              <w:t>00</w:t>
            </w:r>
          </w:p>
        </w:tc>
      </w:tr>
      <w:tr w:rsidR="00AF2331" w:rsidRPr="00B85FE8" w14:paraId="7E84CB55" w14:textId="77777777" w:rsidTr="0014394B">
        <w:trPr>
          <w:cantSplit/>
          <w:trHeight w:val="20"/>
          <w:jc w:val="center"/>
        </w:trPr>
        <w:tc>
          <w:tcPr>
            <w:tcW w:w="5422" w:type="dxa"/>
            <w:tcBorders>
              <w:right w:val="single" w:sz="4" w:space="0" w:color="auto"/>
            </w:tcBorders>
            <w:vAlign w:val="center"/>
          </w:tcPr>
          <w:p w14:paraId="7E84CB53" w14:textId="432777BA" w:rsidR="00AF2331" w:rsidRPr="00B85FE8" w:rsidRDefault="00AF2331" w:rsidP="001B72F8">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E84CB54" w14:textId="2C09B97F" w:rsidR="007F65A8" w:rsidRPr="00DE0ADC" w:rsidRDefault="002366C9" w:rsidP="00372C50">
            <w:pPr>
              <w:jc w:val="center"/>
            </w:pPr>
            <w:r>
              <w:t>200</w:t>
            </w:r>
          </w:p>
        </w:tc>
      </w:tr>
      <w:tr w:rsidR="00AF2331" w:rsidRPr="00B85FE8" w14:paraId="7E84CB58" w14:textId="77777777" w:rsidTr="0014394B">
        <w:trPr>
          <w:cantSplit/>
          <w:trHeight w:val="20"/>
          <w:jc w:val="center"/>
        </w:trPr>
        <w:tc>
          <w:tcPr>
            <w:tcW w:w="5422" w:type="dxa"/>
            <w:tcBorders>
              <w:bottom w:val="single" w:sz="6" w:space="0" w:color="auto"/>
              <w:right w:val="single" w:sz="4" w:space="0" w:color="auto"/>
            </w:tcBorders>
            <w:vAlign w:val="center"/>
          </w:tcPr>
          <w:p w14:paraId="7E84CB56" w14:textId="31BB474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7E84CB57" w14:textId="174E807D" w:rsidR="00AF2331" w:rsidRPr="00DE0ADC" w:rsidRDefault="002366C9" w:rsidP="00C03E56">
            <w:pPr>
              <w:jc w:val="center"/>
            </w:pPr>
            <w:r>
              <w:t>3050</w:t>
            </w:r>
          </w:p>
        </w:tc>
      </w:tr>
      <w:tr w:rsidR="00AF2331" w:rsidRPr="00B85FE8" w14:paraId="7E84CB5B" w14:textId="77777777" w:rsidTr="001D3994">
        <w:trPr>
          <w:cantSplit/>
          <w:trHeight w:val="20"/>
          <w:jc w:val="center"/>
        </w:trPr>
        <w:tc>
          <w:tcPr>
            <w:tcW w:w="5422" w:type="dxa"/>
            <w:tcBorders>
              <w:bottom w:val="single" w:sz="6" w:space="0" w:color="auto"/>
              <w:right w:val="single" w:sz="4" w:space="0" w:color="auto"/>
            </w:tcBorders>
            <w:vAlign w:val="center"/>
          </w:tcPr>
          <w:p w14:paraId="7E84CB59"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7E84CB5A" w14:textId="77B100B1" w:rsidR="001B72F8" w:rsidRPr="00DE0ADC" w:rsidRDefault="005328B3" w:rsidP="001B72F8">
            <w:pPr>
              <w:jc w:val="center"/>
            </w:pPr>
            <w:r>
              <w:t>50</w:t>
            </w:r>
            <w:r w:rsidRPr="00DE0ADC">
              <w:t>0</w:t>
            </w:r>
          </w:p>
        </w:tc>
      </w:tr>
      <w:tr w:rsidR="00AF2331" w:rsidRPr="00B85FE8" w14:paraId="7E84CB5E" w14:textId="77777777" w:rsidTr="001D3994">
        <w:trPr>
          <w:cantSplit/>
          <w:trHeight w:val="20"/>
          <w:jc w:val="center"/>
        </w:trPr>
        <w:tc>
          <w:tcPr>
            <w:tcW w:w="5422" w:type="dxa"/>
            <w:tcBorders>
              <w:bottom w:val="single" w:sz="6" w:space="0" w:color="auto"/>
              <w:right w:val="single" w:sz="4" w:space="0" w:color="auto"/>
            </w:tcBorders>
            <w:vAlign w:val="center"/>
          </w:tcPr>
          <w:p w14:paraId="7E84CB5C" w14:textId="6128B19F"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7E84CB5D" w14:textId="3B1AA8F2" w:rsidR="00AF2331" w:rsidRPr="00DE0ADC" w:rsidRDefault="002366C9" w:rsidP="00C03E56">
            <w:pPr>
              <w:jc w:val="center"/>
            </w:pPr>
            <w:bookmarkStart w:id="2" w:name="_GoBack"/>
            <w:r>
              <w:t>3550</w:t>
            </w:r>
            <w:bookmarkEnd w:id="2"/>
          </w:p>
        </w:tc>
      </w:tr>
    </w:tbl>
    <w:p w14:paraId="7E84CB62" w14:textId="77777777" w:rsidR="00C03E56" w:rsidRPr="00B85FE8" w:rsidRDefault="00C03E56" w:rsidP="00C03E56">
      <w:r w:rsidRPr="00B85FE8">
        <w:tab/>
      </w:r>
      <w:r w:rsidRPr="00B85FE8">
        <w:tab/>
      </w:r>
      <w:r w:rsidRPr="00B85FE8">
        <w:tab/>
      </w:r>
      <w:r w:rsidRPr="00B85FE8">
        <w:tab/>
      </w:r>
    </w:p>
    <w:p w14:paraId="7E84CB63" w14:textId="31C88C72" w:rsidR="00C03E56" w:rsidRPr="00C03E56" w:rsidRDefault="00C03E56" w:rsidP="00C03E56">
      <w:pPr>
        <w:rPr>
          <w:rStyle w:val="Glossary-Bold"/>
        </w:rPr>
      </w:pPr>
      <w:r w:rsidRPr="00C03E56">
        <w:rPr>
          <w:rStyle w:val="Glossary-Bold"/>
        </w:rPr>
        <w:t xml:space="preserve">Part 4 – Cost Proposal Points </w:t>
      </w:r>
    </w:p>
    <w:p w14:paraId="7E84CB64" w14:textId="77777777" w:rsidR="00C03E56" w:rsidRPr="00B85FE8" w:rsidRDefault="00C03E56" w:rsidP="00C03E56">
      <w:r w:rsidRPr="00B85FE8">
        <w:t>Cost points should be calculated as follows:</w:t>
      </w:r>
    </w:p>
    <w:p w14:paraId="7E84CB65"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7E84CB66" w14:textId="77777777" w:rsidR="00C03E56" w:rsidRPr="00B85FE8" w:rsidRDefault="00C03E56" w:rsidP="00C03E56">
      <w:pPr>
        <w:pStyle w:val="Level3"/>
        <w:numPr>
          <w:ilvl w:val="2"/>
          <w:numId w:val="10"/>
        </w:numPr>
      </w:pPr>
      <w:r w:rsidRPr="00B85FE8">
        <w:t>To assign points to all others, the following formula should be followed:</w:t>
      </w:r>
    </w:p>
    <w:p w14:paraId="7E84CB67"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E84CB68"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7E84CB70" w14:textId="77777777" w:rsidTr="00C03E56">
        <w:trPr>
          <w:jc w:val="center"/>
        </w:trPr>
        <w:tc>
          <w:tcPr>
            <w:tcW w:w="4043" w:type="dxa"/>
            <w:tcBorders>
              <w:bottom w:val="single" w:sz="4" w:space="0" w:color="auto"/>
            </w:tcBorders>
            <w:vAlign w:val="bottom"/>
          </w:tcPr>
          <w:p w14:paraId="7E84CB69" w14:textId="77777777" w:rsidR="00C03E56" w:rsidRPr="00C03E56" w:rsidRDefault="00C03E56" w:rsidP="00C03E56">
            <w:pPr>
              <w:jc w:val="center"/>
              <w:rPr>
                <w:b/>
                <w:bCs/>
              </w:rPr>
            </w:pPr>
            <w:r w:rsidRPr="00C03E56">
              <w:rPr>
                <w:b/>
                <w:bCs/>
              </w:rPr>
              <w:t>Formula</w:t>
            </w:r>
          </w:p>
        </w:tc>
        <w:tc>
          <w:tcPr>
            <w:tcW w:w="360" w:type="dxa"/>
          </w:tcPr>
          <w:p w14:paraId="7E84CB6A" w14:textId="77777777" w:rsidR="00C03E56" w:rsidRPr="00C03E56" w:rsidRDefault="00C03E56" w:rsidP="00C03E56">
            <w:pPr>
              <w:jc w:val="center"/>
              <w:rPr>
                <w:b/>
                <w:bCs/>
              </w:rPr>
            </w:pPr>
          </w:p>
        </w:tc>
        <w:tc>
          <w:tcPr>
            <w:tcW w:w="1620" w:type="dxa"/>
            <w:tcBorders>
              <w:bottom w:val="single" w:sz="4" w:space="0" w:color="auto"/>
            </w:tcBorders>
          </w:tcPr>
          <w:p w14:paraId="7E84CB6B" w14:textId="77777777" w:rsidR="00C03E56" w:rsidRPr="00C03E56" w:rsidRDefault="00C03E56" w:rsidP="00C03E56">
            <w:pPr>
              <w:jc w:val="center"/>
              <w:rPr>
                <w:b/>
                <w:bCs/>
              </w:rPr>
            </w:pPr>
            <w:r w:rsidRPr="00C03E56">
              <w:rPr>
                <w:b/>
                <w:bCs/>
              </w:rPr>
              <w:t>Sample</w:t>
            </w:r>
          </w:p>
        </w:tc>
        <w:tc>
          <w:tcPr>
            <w:tcW w:w="360" w:type="dxa"/>
          </w:tcPr>
          <w:p w14:paraId="7E84CB6C" w14:textId="77777777" w:rsidR="00C03E56" w:rsidRPr="00C03E56" w:rsidRDefault="00C03E56" w:rsidP="00C03E56">
            <w:pPr>
              <w:jc w:val="center"/>
              <w:rPr>
                <w:b/>
                <w:bCs/>
              </w:rPr>
            </w:pPr>
          </w:p>
        </w:tc>
        <w:tc>
          <w:tcPr>
            <w:tcW w:w="1350" w:type="dxa"/>
            <w:tcBorders>
              <w:bottom w:val="single" w:sz="4" w:space="0" w:color="auto"/>
            </w:tcBorders>
          </w:tcPr>
          <w:p w14:paraId="7E84CB6D" w14:textId="77777777" w:rsidR="00C03E56" w:rsidRPr="00C03E56" w:rsidRDefault="00C03E56" w:rsidP="00C03E56">
            <w:pPr>
              <w:jc w:val="center"/>
              <w:rPr>
                <w:b/>
                <w:bCs/>
              </w:rPr>
            </w:pPr>
            <w:r w:rsidRPr="00C03E56">
              <w:rPr>
                <w:b/>
                <w:bCs/>
              </w:rPr>
              <w:t>Sample</w:t>
            </w:r>
          </w:p>
        </w:tc>
        <w:tc>
          <w:tcPr>
            <w:tcW w:w="270" w:type="dxa"/>
          </w:tcPr>
          <w:p w14:paraId="7E84CB6E" w14:textId="77777777" w:rsidR="00C03E56" w:rsidRPr="00C03E56" w:rsidRDefault="00C03E56" w:rsidP="00C03E56">
            <w:pPr>
              <w:jc w:val="center"/>
              <w:rPr>
                <w:b/>
                <w:bCs/>
              </w:rPr>
            </w:pPr>
          </w:p>
        </w:tc>
        <w:tc>
          <w:tcPr>
            <w:tcW w:w="1548" w:type="dxa"/>
            <w:tcBorders>
              <w:bottom w:val="single" w:sz="4" w:space="0" w:color="auto"/>
            </w:tcBorders>
          </w:tcPr>
          <w:p w14:paraId="7E84CB6F" w14:textId="77777777" w:rsidR="00C03E56" w:rsidRPr="00C03E56" w:rsidRDefault="00C03E56" w:rsidP="00C03E56">
            <w:pPr>
              <w:jc w:val="center"/>
              <w:rPr>
                <w:b/>
                <w:bCs/>
              </w:rPr>
            </w:pPr>
            <w:r w:rsidRPr="00C03E56">
              <w:rPr>
                <w:b/>
                <w:bCs/>
              </w:rPr>
              <w:t>Sample</w:t>
            </w:r>
          </w:p>
        </w:tc>
      </w:tr>
      <w:tr w:rsidR="00C03E56" w:rsidRPr="00B85FE8" w14:paraId="7E84CB78" w14:textId="77777777" w:rsidTr="00C03E56">
        <w:trPr>
          <w:jc w:val="center"/>
        </w:trPr>
        <w:tc>
          <w:tcPr>
            <w:tcW w:w="4043" w:type="dxa"/>
            <w:tcBorders>
              <w:top w:val="single" w:sz="4" w:space="0" w:color="auto"/>
            </w:tcBorders>
            <w:vAlign w:val="bottom"/>
          </w:tcPr>
          <w:p w14:paraId="7E84CB71" w14:textId="77777777" w:rsidR="00C03E56" w:rsidRPr="00B85FE8" w:rsidRDefault="00C03E56" w:rsidP="001D3994">
            <w:r w:rsidRPr="00B85FE8">
              <w:tab/>
              <w:t>Lowest Cost Submitted</w:t>
            </w:r>
          </w:p>
        </w:tc>
        <w:tc>
          <w:tcPr>
            <w:tcW w:w="360" w:type="dxa"/>
          </w:tcPr>
          <w:p w14:paraId="7E84CB72" w14:textId="77777777" w:rsidR="00C03E56" w:rsidRPr="00B85FE8" w:rsidRDefault="00C03E56" w:rsidP="00C03E56">
            <w:pPr>
              <w:jc w:val="center"/>
            </w:pPr>
          </w:p>
        </w:tc>
        <w:tc>
          <w:tcPr>
            <w:tcW w:w="1620" w:type="dxa"/>
            <w:tcBorders>
              <w:top w:val="single" w:sz="4" w:space="0" w:color="auto"/>
            </w:tcBorders>
            <w:vAlign w:val="bottom"/>
          </w:tcPr>
          <w:p w14:paraId="7E84CB73" w14:textId="77777777" w:rsidR="00C03E56" w:rsidRPr="00B85FE8" w:rsidRDefault="00C03E56" w:rsidP="00C03E56">
            <w:pPr>
              <w:jc w:val="center"/>
            </w:pPr>
            <w:r w:rsidRPr="00B85FE8">
              <w:t>$100,000</w:t>
            </w:r>
          </w:p>
        </w:tc>
        <w:tc>
          <w:tcPr>
            <w:tcW w:w="360" w:type="dxa"/>
            <w:vAlign w:val="bottom"/>
          </w:tcPr>
          <w:p w14:paraId="7E84CB74" w14:textId="77777777" w:rsidR="00C03E56" w:rsidRPr="00B85FE8" w:rsidRDefault="00C03E56" w:rsidP="00C03E56">
            <w:pPr>
              <w:jc w:val="center"/>
            </w:pPr>
          </w:p>
        </w:tc>
        <w:tc>
          <w:tcPr>
            <w:tcW w:w="1350" w:type="dxa"/>
            <w:tcBorders>
              <w:top w:val="single" w:sz="4" w:space="0" w:color="auto"/>
            </w:tcBorders>
            <w:vAlign w:val="bottom"/>
          </w:tcPr>
          <w:p w14:paraId="7E84CB75" w14:textId="77777777" w:rsidR="00C03E56" w:rsidRPr="00B85FE8" w:rsidRDefault="00C03E56" w:rsidP="00C03E56">
            <w:pPr>
              <w:jc w:val="center"/>
            </w:pPr>
            <w:r w:rsidRPr="00B85FE8">
              <w:t>$100,000</w:t>
            </w:r>
          </w:p>
        </w:tc>
        <w:tc>
          <w:tcPr>
            <w:tcW w:w="270" w:type="dxa"/>
            <w:vAlign w:val="bottom"/>
          </w:tcPr>
          <w:p w14:paraId="7E84CB76" w14:textId="77777777" w:rsidR="00C03E56" w:rsidRPr="00B85FE8" w:rsidRDefault="00C03E56" w:rsidP="00C03E56">
            <w:pPr>
              <w:jc w:val="center"/>
            </w:pPr>
          </w:p>
        </w:tc>
        <w:tc>
          <w:tcPr>
            <w:tcW w:w="1548" w:type="dxa"/>
            <w:tcBorders>
              <w:top w:val="single" w:sz="4" w:space="0" w:color="auto"/>
            </w:tcBorders>
            <w:vAlign w:val="bottom"/>
          </w:tcPr>
          <w:p w14:paraId="7E84CB77" w14:textId="77777777" w:rsidR="00C03E56" w:rsidRPr="00B85FE8" w:rsidRDefault="00C03E56" w:rsidP="00C03E56">
            <w:pPr>
              <w:jc w:val="center"/>
            </w:pPr>
            <w:r w:rsidRPr="00B85FE8">
              <w:t>$100,000</w:t>
            </w:r>
          </w:p>
        </w:tc>
      </w:tr>
      <w:tr w:rsidR="00C03E56" w:rsidRPr="00B85FE8" w14:paraId="7E84CB80" w14:textId="77777777" w:rsidTr="00C03E56">
        <w:trPr>
          <w:jc w:val="center"/>
        </w:trPr>
        <w:tc>
          <w:tcPr>
            <w:tcW w:w="4043" w:type="dxa"/>
            <w:vAlign w:val="bottom"/>
          </w:tcPr>
          <w:p w14:paraId="7E84CB79" w14:textId="77777777" w:rsidR="00C03E56" w:rsidRPr="00B85FE8" w:rsidRDefault="00C03E56" w:rsidP="001D3994">
            <w:r w:rsidRPr="00B85FE8">
              <w:sym w:font="Symbol" w:char="F0B8"/>
            </w:r>
            <w:r w:rsidRPr="00B85FE8">
              <w:tab/>
              <w:t>Cost Submitted</w:t>
            </w:r>
          </w:p>
        </w:tc>
        <w:tc>
          <w:tcPr>
            <w:tcW w:w="360" w:type="dxa"/>
          </w:tcPr>
          <w:p w14:paraId="7E84CB7A" w14:textId="77777777" w:rsidR="00C03E56" w:rsidRPr="00B85FE8" w:rsidRDefault="00C03E56" w:rsidP="00C03E56">
            <w:pPr>
              <w:jc w:val="center"/>
            </w:pPr>
          </w:p>
        </w:tc>
        <w:tc>
          <w:tcPr>
            <w:tcW w:w="1620" w:type="dxa"/>
            <w:vAlign w:val="bottom"/>
          </w:tcPr>
          <w:p w14:paraId="7E84CB7B" w14:textId="77777777" w:rsidR="00C03E56" w:rsidRPr="00B85FE8" w:rsidRDefault="00C03E56" w:rsidP="00C03E56">
            <w:pPr>
              <w:jc w:val="center"/>
            </w:pPr>
            <w:r w:rsidRPr="00B85FE8">
              <w:t>$100,000</w:t>
            </w:r>
          </w:p>
        </w:tc>
        <w:tc>
          <w:tcPr>
            <w:tcW w:w="360" w:type="dxa"/>
            <w:vAlign w:val="bottom"/>
          </w:tcPr>
          <w:p w14:paraId="7E84CB7C" w14:textId="77777777" w:rsidR="00C03E56" w:rsidRPr="00B85FE8" w:rsidRDefault="00C03E56" w:rsidP="00C03E56">
            <w:pPr>
              <w:jc w:val="center"/>
            </w:pPr>
          </w:p>
        </w:tc>
        <w:tc>
          <w:tcPr>
            <w:tcW w:w="1350" w:type="dxa"/>
            <w:vAlign w:val="bottom"/>
          </w:tcPr>
          <w:p w14:paraId="7E84CB7D" w14:textId="77777777" w:rsidR="00C03E56" w:rsidRPr="00B85FE8" w:rsidRDefault="00C03E56" w:rsidP="00C03E56">
            <w:pPr>
              <w:jc w:val="center"/>
            </w:pPr>
            <w:r w:rsidRPr="00B85FE8">
              <w:t>$200,000</w:t>
            </w:r>
          </w:p>
        </w:tc>
        <w:tc>
          <w:tcPr>
            <w:tcW w:w="270" w:type="dxa"/>
            <w:vAlign w:val="bottom"/>
          </w:tcPr>
          <w:p w14:paraId="7E84CB7E" w14:textId="77777777" w:rsidR="00C03E56" w:rsidRPr="00B85FE8" w:rsidRDefault="00C03E56" w:rsidP="00C03E56">
            <w:pPr>
              <w:jc w:val="center"/>
            </w:pPr>
          </w:p>
        </w:tc>
        <w:tc>
          <w:tcPr>
            <w:tcW w:w="1548" w:type="dxa"/>
            <w:vAlign w:val="bottom"/>
          </w:tcPr>
          <w:p w14:paraId="7E84CB7F" w14:textId="77777777" w:rsidR="00C03E56" w:rsidRPr="00B85FE8" w:rsidRDefault="00C03E56" w:rsidP="00C03E56">
            <w:pPr>
              <w:jc w:val="center"/>
            </w:pPr>
            <w:r w:rsidRPr="00B85FE8">
              <w:t>$150,000</w:t>
            </w:r>
          </w:p>
        </w:tc>
      </w:tr>
      <w:tr w:rsidR="00C03E56" w:rsidRPr="00B85FE8" w14:paraId="7E84CB88" w14:textId="77777777" w:rsidTr="00C03E56">
        <w:trPr>
          <w:jc w:val="center"/>
        </w:trPr>
        <w:tc>
          <w:tcPr>
            <w:tcW w:w="4043" w:type="dxa"/>
            <w:vAlign w:val="bottom"/>
          </w:tcPr>
          <w:p w14:paraId="7E84CB81" w14:textId="77777777" w:rsidR="00C03E56" w:rsidRPr="00B85FE8" w:rsidRDefault="00C03E56" w:rsidP="001D3994">
            <w:r w:rsidRPr="00B85FE8">
              <w:t>x</w:t>
            </w:r>
            <w:r w:rsidRPr="00B85FE8">
              <w:tab/>
              <w:t>Maximum Possible Cost Points</w:t>
            </w:r>
          </w:p>
        </w:tc>
        <w:tc>
          <w:tcPr>
            <w:tcW w:w="360" w:type="dxa"/>
          </w:tcPr>
          <w:p w14:paraId="7E84CB82" w14:textId="77777777" w:rsidR="00C03E56" w:rsidRPr="00B85FE8" w:rsidRDefault="00C03E56" w:rsidP="00C03E56">
            <w:pPr>
              <w:jc w:val="center"/>
            </w:pPr>
          </w:p>
        </w:tc>
        <w:tc>
          <w:tcPr>
            <w:tcW w:w="1620" w:type="dxa"/>
            <w:vAlign w:val="bottom"/>
          </w:tcPr>
          <w:p w14:paraId="7E84CB83" w14:textId="77777777" w:rsidR="00C03E56" w:rsidRPr="00B85FE8" w:rsidRDefault="00C03E56" w:rsidP="00C03E56">
            <w:pPr>
              <w:jc w:val="center"/>
            </w:pPr>
            <w:r w:rsidRPr="00B85FE8">
              <w:t>40</w:t>
            </w:r>
          </w:p>
        </w:tc>
        <w:tc>
          <w:tcPr>
            <w:tcW w:w="360" w:type="dxa"/>
            <w:vAlign w:val="bottom"/>
          </w:tcPr>
          <w:p w14:paraId="7E84CB84" w14:textId="77777777" w:rsidR="00C03E56" w:rsidRPr="00B85FE8" w:rsidRDefault="00C03E56" w:rsidP="00C03E56">
            <w:pPr>
              <w:jc w:val="center"/>
            </w:pPr>
          </w:p>
        </w:tc>
        <w:tc>
          <w:tcPr>
            <w:tcW w:w="1350" w:type="dxa"/>
            <w:vAlign w:val="bottom"/>
          </w:tcPr>
          <w:p w14:paraId="7E84CB85" w14:textId="77777777" w:rsidR="00C03E56" w:rsidRPr="00B85FE8" w:rsidRDefault="00C03E56" w:rsidP="00C03E56">
            <w:pPr>
              <w:jc w:val="center"/>
            </w:pPr>
            <w:r w:rsidRPr="00B85FE8">
              <w:t>40</w:t>
            </w:r>
          </w:p>
        </w:tc>
        <w:tc>
          <w:tcPr>
            <w:tcW w:w="270" w:type="dxa"/>
            <w:vAlign w:val="bottom"/>
          </w:tcPr>
          <w:p w14:paraId="7E84CB86" w14:textId="77777777" w:rsidR="00C03E56" w:rsidRPr="00B85FE8" w:rsidRDefault="00C03E56" w:rsidP="00C03E56">
            <w:pPr>
              <w:jc w:val="center"/>
            </w:pPr>
          </w:p>
        </w:tc>
        <w:tc>
          <w:tcPr>
            <w:tcW w:w="1548" w:type="dxa"/>
            <w:vAlign w:val="bottom"/>
          </w:tcPr>
          <w:p w14:paraId="7E84CB87" w14:textId="77777777" w:rsidR="00C03E56" w:rsidRPr="00B85FE8" w:rsidRDefault="00C03E56" w:rsidP="00C03E56">
            <w:pPr>
              <w:jc w:val="center"/>
            </w:pPr>
            <w:r w:rsidRPr="00B85FE8">
              <w:t>40</w:t>
            </w:r>
          </w:p>
        </w:tc>
      </w:tr>
      <w:tr w:rsidR="00C03E56" w:rsidRPr="00B85FE8" w14:paraId="7E84CB90" w14:textId="77777777" w:rsidTr="00C03E56">
        <w:trPr>
          <w:jc w:val="center"/>
        </w:trPr>
        <w:tc>
          <w:tcPr>
            <w:tcW w:w="4043" w:type="dxa"/>
            <w:vAlign w:val="bottom"/>
          </w:tcPr>
          <w:p w14:paraId="7E84CB89" w14:textId="77777777" w:rsidR="00C03E56" w:rsidRPr="00B85FE8" w:rsidRDefault="00C03E56" w:rsidP="001D3994">
            <w:r w:rsidRPr="00B85FE8">
              <w:t xml:space="preserve">= </w:t>
            </w:r>
            <w:r w:rsidRPr="00B85FE8">
              <w:tab/>
              <w:t>Points To Award</w:t>
            </w:r>
          </w:p>
        </w:tc>
        <w:tc>
          <w:tcPr>
            <w:tcW w:w="360" w:type="dxa"/>
          </w:tcPr>
          <w:p w14:paraId="7E84CB8A" w14:textId="77777777" w:rsidR="00C03E56" w:rsidRPr="00B85FE8" w:rsidRDefault="00C03E56" w:rsidP="00C03E56">
            <w:pPr>
              <w:jc w:val="center"/>
            </w:pPr>
          </w:p>
        </w:tc>
        <w:tc>
          <w:tcPr>
            <w:tcW w:w="1620" w:type="dxa"/>
            <w:vAlign w:val="bottom"/>
          </w:tcPr>
          <w:p w14:paraId="7E84CB8B" w14:textId="77777777" w:rsidR="00C03E56" w:rsidRPr="00B85FE8" w:rsidRDefault="00C03E56" w:rsidP="00C03E56">
            <w:pPr>
              <w:jc w:val="center"/>
            </w:pPr>
            <w:r w:rsidRPr="00B85FE8">
              <w:t>40</w:t>
            </w:r>
          </w:p>
        </w:tc>
        <w:tc>
          <w:tcPr>
            <w:tcW w:w="360" w:type="dxa"/>
            <w:vAlign w:val="bottom"/>
          </w:tcPr>
          <w:p w14:paraId="7E84CB8C" w14:textId="77777777" w:rsidR="00C03E56" w:rsidRPr="00B85FE8" w:rsidRDefault="00C03E56" w:rsidP="00C03E56">
            <w:pPr>
              <w:jc w:val="center"/>
            </w:pPr>
          </w:p>
        </w:tc>
        <w:tc>
          <w:tcPr>
            <w:tcW w:w="1350" w:type="dxa"/>
            <w:vAlign w:val="bottom"/>
          </w:tcPr>
          <w:p w14:paraId="7E84CB8D" w14:textId="77777777" w:rsidR="00C03E56" w:rsidRPr="00B85FE8" w:rsidRDefault="00C03E56" w:rsidP="00C03E56">
            <w:pPr>
              <w:jc w:val="center"/>
            </w:pPr>
            <w:r w:rsidRPr="00B85FE8">
              <w:t>20</w:t>
            </w:r>
          </w:p>
        </w:tc>
        <w:tc>
          <w:tcPr>
            <w:tcW w:w="270" w:type="dxa"/>
            <w:vAlign w:val="bottom"/>
          </w:tcPr>
          <w:p w14:paraId="7E84CB8E" w14:textId="77777777" w:rsidR="00C03E56" w:rsidRPr="00B85FE8" w:rsidRDefault="00C03E56" w:rsidP="00C03E56">
            <w:pPr>
              <w:jc w:val="center"/>
            </w:pPr>
          </w:p>
        </w:tc>
        <w:tc>
          <w:tcPr>
            <w:tcW w:w="1548" w:type="dxa"/>
            <w:vAlign w:val="bottom"/>
          </w:tcPr>
          <w:p w14:paraId="7E84CB8F" w14:textId="77777777" w:rsidR="00C03E56" w:rsidRPr="00B85FE8" w:rsidRDefault="00C03E56" w:rsidP="00C03E56">
            <w:pPr>
              <w:jc w:val="center"/>
            </w:pPr>
            <w:r w:rsidRPr="00B85FE8">
              <w:t>26.7</w:t>
            </w:r>
          </w:p>
        </w:tc>
      </w:tr>
    </w:tbl>
    <w:p w14:paraId="7E84CB91" w14:textId="77777777" w:rsidR="008C1AFE" w:rsidRPr="00B612F4" w:rsidRDefault="008C1AFE" w:rsidP="00C03E56"/>
    <w:sectPr w:rsidR="008C1AFE" w:rsidRPr="00B612F4" w:rsidSect="00AC0B14">
      <w:footerReference w:type="default" r:id="rId11"/>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F504" w14:textId="77777777" w:rsidR="00B93D47" w:rsidRDefault="00B93D47">
      <w:r>
        <w:separator/>
      </w:r>
    </w:p>
  </w:endnote>
  <w:endnote w:type="continuationSeparator" w:id="0">
    <w:p w14:paraId="0B9212F9" w14:textId="77777777" w:rsidR="00B93D47" w:rsidRDefault="00B9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CB98"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EB36C" w14:textId="77777777" w:rsidR="00B93D47" w:rsidRDefault="00B93D47">
      <w:r>
        <w:separator/>
      </w:r>
    </w:p>
  </w:footnote>
  <w:footnote w:type="continuationSeparator" w:id="0">
    <w:p w14:paraId="0F1E5E79" w14:textId="77777777" w:rsidR="00B93D47" w:rsidRDefault="00B9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1B1B"/>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86A34"/>
    <w:rsid w:val="00190FB5"/>
    <w:rsid w:val="00194139"/>
    <w:rsid w:val="001947F2"/>
    <w:rsid w:val="001A3CBF"/>
    <w:rsid w:val="001A46D2"/>
    <w:rsid w:val="001A7177"/>
    <w:rsid w:val="001A75E3"/>
    <w:rsid w:val="001B5FE4"/>
    <w:rsid w:val="001B72F8"/>
    <w:rsid w:val="001C6C4F"/>
    <w:rsid w:val="001D16F5"/>
    <w:rsid w:val="001D34A8"/>
    <w:rsid w:val="001D3994"/>
    <w:rsid w:val="001D5330"/>
    <w:rsid w:val="001E478A"/>
    <w:rsid w:val="001F67B9"/>
    <w:rsid w:val="001F6A9A"/>
    <w:rsid w:val="002031B9"/>
    <w:rsid w:val="00203E84"/>
    <w:rsid w:val="0023326E"/>
    <w:rsid w:val="002366C9"/>
    <w:rsid w:val="00247046"/>
    <w:rsid w:val="00263EC2"/>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72C50"/>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3289"/>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339"/>
    <w:rsid w:val="005075B9"/>
    <w:rsid w:val="00514644"/>
    <w:rsid w:val="00515470"/>
    <w:rsid w:val="005211A0"/>
    <w:rsid w:val="005301E8"/>
    <w:rsid w:val="0053238E"/>
    <w:rsid w:val="00532501"/>
    <w:rsid w:val="005328B3"/>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7F65A8"/>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70F44"/>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D59D9"/>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711DE"/>
    <w:rsid w:val="00B84393"/>
    <w:rsid w:val="00B8538B"/>
    <w:rsid w:val="00B93D47"/>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B1DE8"/>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97AA2"/>
    <w:rsid w:val="00DA5250"/>
    <w:rsid w:val="00DC0836"/>
    <w:rsid w:val="00DC4197"/>
    <w:rsid w:val="00DD2B04"/>
    <w:rsid w:val="00DE0ADC"/>
    <w:rsid w:val="00DE1D21"/>
    <w:rsid w:val="00DE7397"/>
    <w:rsid w:val="00E04365"/>
    <w:rsid w:val="00E068DD"/>
    <w:rsid w:val="00E11E95"/>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EF6A2A"/>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925E4"/>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84CB37"/>
  <w15:docId w15:val="{B9316371-96D7-4FC9-A2C7-E050B069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Behavioral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55CB6D3-33D4-4B26-8A58-35F4EC5FB236}">
  <ds:schemaRefs>
    <ds:schemaRef ds:uri="http://schemas.microsoft.com/sharepoint/v3/contenttype/forms"/>
  </ds:schemaRefs>
</ds:datastoreItem>
</file>

<file path=customXml/itemProps2.xml><?xml version="1.0" encoding="utf-8"?>
<ds:datastoreItem xmlns:ds="http://schemas.openxmlformats.org/officeDocument/2006/customXml" ds:itemID="{55E98FE3-90A9-408B-BC51-8E7DDF870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943E-A9C1-4B2D-87A6-435E366B450C}">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e3709f45-ee57-4ddf-8078-855eb8d761aa"/>
    <ds:schemaRef ds:uri="http://schemas.microsoft.com/office/infopath/2007/PartnerControls"/>
    <ds:schemaRef ds:uri="http://purl.org/dc/dcmitype/"/>
    <ds:schemaRef ds:uri="http://schemas.openxmlformats.org/package/2006/metadata/core-properties"/>
    <ds:schemaRef ds:uri="145fd85a-e86f-4392-ab15-fd3ffc15a3e1"/>
    <ds:schemaRef ds:uri="http://www.w3.org/XML/1998/namespace"/>
  </ds:schemaRefs>
</ds:datastoreItem>
</file>

<file path=customXml/itemProps4.xml><?xml version="1.0" encoding="utf-8"?>
<ds:datastoreItem xmlns:ds="http://schemas.openxmlformats.org/officeDocument/2006/customXml" ds:itemID="{1A677AFD-7F05-4BDF-AD40-4D69D9786AC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PASRR Evaluation Criteria</vt:lpstr>
    </vt:vector>
  </TitlesOfParts>
  <Company>Materiel Division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PASRR Evaluation Criteria</dc:title>
  <dc:subject/>
  <dc:creator>April Varga</dc:creator>
  <cp:keywords/>
  <dc:description>(Non Information Technology Use)</dc:description>
  <cp:lastModifiedBy>Heinrichs, Connie</cp:lastModifiedBy>
  <cp:revision>4</cp:revision>
  <cp:lastPrinted>2008-07-31T20:12:00Z</cp:lastPrinted>
  <dcterms:created xsi:type="dcterms:W3CDTF">2020-02-04T16:56:00Z</dcterms:created>
  <dcterms:modified xsi:type="dcterms:W3CDTF">2020-02-05T17:48:00Z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